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72" w:rsidRPr="006005AB" w:rsidRDefault="00A7456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05AB">
        <w:rPr>
          <w:rFonts w:ascii="Times New Roman" w:hAnsi="Times New Roman" w:cs="Times New Roman"/>
          <w:b/>
          <w:sz w:val="36"/>
          <w:szCs w:val="36"/>
          <w:u w:val="single"/>
        </w:rPr>
        <w:t xml:space="preserve">Changes in </w:t>
      </w:r>
      <w:proofErr w:type="spellStart"/>
      <w:r w:rsidRPr="006005AB">
        <w:rPr>
          <w:rFonts w:ascii="Times New Roman" w:hAnsi="Times New Roman" w:cs="Times New Roman"/>
          <w:b/>
          <w:sz w:val="36"/>
          <w:szCs w:val="36"/>
          <w:u w:val="single"/>
        </w:rPr>
        <w:t>citres</w:t>
      </w:r>
      <w:proofErr w:type="spellEnd"/>
      <w:r w:rsidRPr="006005AB">
        <w:rPr>
          <w:rFonts w:ascii="Times New Roman" w:hAnsi="Times New Roman" w:cs="Times New Roman"/>
          <w:b/>
          <w:sz w:val="36"/>
          <w:szCs w:val="36"/>
          <w:u w:val="single"/>
        </w:rPr>
        <w:t xml:space="preserve"> website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</w:p>
    <w:p w:rsidR="00A74568" w:rsidRDefault="0060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CITRES</w:t>
      </w:r>
      <w:r w:rsidR="00A7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font: Neuropol (everywhere CITRES should be in the same style)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Home: add </w:t>
      </w:r>
      <w:r w:rsidR="006005AB">
        <w:rPr>
          <w:rFonts w:ascii="Times New Roman" w:hAnsi="Times New Roman" w:cs="Times New Roman"/>
          <w:sz w:val="24"/>
          <w:szCs w:val="24"/>
        </w:rPr>
        <w:t>nondestructive</w:t>
      </w:r>
      <w:r>
        <w:rPr>
          <w:rFonts w:ascii="Times New Roman" w:hAnsi="Times New Roman" w:cs="Times New Roman"/>
          <w:sz w:val="24"/>
          <w:szCs w:val="24"/>
        </w:rPr>
        <w:t xml:space="preserve"> testing image in the home page slides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6005AB">
        <w:rPr>
          <w:rFonts w:ascii="Times New Roman" w:hAnsi="Times New Roman" w:cs="Times New Roman"/>
          <w:sz w:val="24"/>
          <w:szCs w:val="24"/>
        </w:rPr>
        <w:t>committee: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AB">
        <w:rPr>
          <w:rFonts w:ascii="Times New Roman" w:hAnsi="Times New Roman" w:cs="Times New Roman"/>
          <w:sz w:val="24"/>
          <w:szCs w:val="24"/>
        </w:rPr>
        <w:t>Er. Chandra</w:t>
      </w:r>
      <w:r>
        <w:rPr>
          <w:rFonts w:ascii="Times New Roman" w:hAnsi="Times New Roman" w:cs="Times New Roman"/>
          <w:sz w:val="24"/>
          <w:szCs w:val="24"/>
        </w:rPr>
        <w:t xml:space="preserve"> sekhar </w:t>
      </w:r>
      <w:r w:rsidR="006005AB">
        <w:rPr>
          <w:rFonts w:ascii="Times New Roman" w:hAnsi="Times New Roman" w:cs="Times New Roman"/>
          <w:sz w:val="24"/>
          <w:szCs w:val="24"/>
        </w:rPr>
        <w:t>Rao</w:t>
      </w:r>
      <w:r>
        <w:rPr>
          <w:rFonts w:ascii="Times New Roman" w:hAnsi="Times New Roman" w:cs="Times New Roman"/>
          <w:sz w:val="24"/>
          <w:szCs w:val="24"/>
        </w:rPr>
        <w:t xml:space="preserve"> VT 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5AB">
        <w:rPr>
          <w:rFonts w:ascii="Times New Roman" w:hAnsi="Times New Roman" w:cs="Times New Roman"/>
          <w:sz w:val="24"/>
          <w:szCs w:val="24"/>
        </w:rPr>
        <w:t>M.E., Civil</w:t>
      </w:r>
      <w:r>
        <w:rPr>
          <w:rFonts w:ascii="Times New Roman" w:hAnsi="Times New Roman" w:cs="Times New Roman"/>
          <w:sz w:val="24"/>
          <w:szCs w:val="24"/>
        </w:rPr>
        <w:t xml:space="preserve"> engineering with structural </w:t>
      </w:r>
      <w:r w:rsidR="006005AB">
        <w:rPr>
          <w:rFonts w:ascii="Times New Roman" w:hAnsi="Times New Roman" w:cs="Times New Roman"/>
          <w:sz w:val="24"/>
          <w:szCs w:val="24"/>
        </w:rPr>
        <w:t>specialization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527" w:rsidRDefault="00E76527" w:rsidP="00E7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6005AB">
        <w:rPr>
          <w:rFonts w:ascii="Times New Roman" w:hAnsi="Times New Roman" w:cs="Times New Roman"/>
          <w:sz w:val="24"/>
          <w:szCs w:val="24"/>
        </w:rPr>
        <w:t>services:</w:t>
      </w:r>
      <w:r>
        <w:rPr>
          <w:rFonts w:ascii="Times New Roman" w:hAnsi="Times New Roman" w:cs="Times New Roman"/>
          <w:sz w:val="24"/>
          <w:szCs w:val="24"/>
        </w:rPr>
        <w:t xml:space="preserve"> change pics in every </w:t>
      </w:r>
      <w:r w:rsidR="006005AB">
        <w:rPr>
          <w:rFonts w:ascii="Times New Roman" w:hAnsi="Times New Roman" w:cs="Times New Roman"/>
          <w:sz w:val="24"/>
          <w:szCs w:val="24"/>
        </w:rPr>
        <w:t>topic (</w:t>
      </w:r>
      <w:r>
        <w:rPr>
          <w:rFonts w:ascii="Times New Roman" w:hAnsi="Times New Roman" w:cs="Times New Roman"/>
          <w:sz w:val="24"/>
          <w:szCs w:val="24"/>
        </w:rPr>
        <w:t xml:space="preserve">add related </w:t>
      </w:r>
      <w:r w:rsidR="006005AB">
        <w:rPr>
          <w:rFonts w:ascii="Times New Roman" w:hAnsi="Times New Roman" w:cs="Times New Roman"/>
          <w:sz w:val="24"/>
          <w:szCs w:val="24"/>
        </w:rPr>
        <w:t>photos</w:t>
      </w:r>
      <w:r>
        <w:rPr>
          <w:rFonts w:ascii="Times New Roman" w:hAnsi="Times New Roman" w:cs="Times New Roman"/>
          <w:sz w:val="24"/>
          <w:szCs w:val="24"/>
        </w:rPr>
        <w:t xml:space="preserve"> to the topic)</w:t>
      </w:r>
    </w:p>
    <w:p w:rsidR="00E76527" w:rsidRDefault="00E76527" w:rsidP="00E7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Arrange services in the alphabetical order everywhere in the website.</w:t>
      </w:r>
    </w:p>
    <w:p w:rsidR="00A74568" w:rsidRDefault="00E7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AB">
        <w:rPr>
          <w:rFonts w:ascii="Times New Roman" w:hAnsi="Times New Roman" w:cs="Times New Roman"/>
          <w:sz w:val="24"/>
          <w:szCs w:val="24"/>
        </w:rPr>
        <w:t>Testimonials:</w:t>
      </w:r>
      <w:r w:rsidR="00A74568">
        <w:rPr>
          <w:rFonts w:ascii="Times New Roman" w:hAnsi="Times New Roman" w:cs="Times New Roman"/>
          <w:sz w:val="24"/>
          <w:szCs w:val="24"/>
        </w:rPr>
        <w:t xml:space="preserve"> </w:t>
      </w:r>
      <w:r w:rsidR="006005AB">
        <w:rPr>
          <w:rFonts w:ascii="Times New Roman" w:hAnsi="Times New Roman" w:cs="Times New Roman"/>
          <w:sz w:val="24"/>
          <w:szCs w:val="24"/>
        </w:rPr>
        <w:t>remove this</w:t>
      </w:r>
      <w:r w:rsidR="00A74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us: change picture bcoz that picture is wrong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783080"/>
            <wp:effectExtent l="0" t="0" r="0" b="7620"/>
            <wp:docPr id="1" name="Picture 1" descr="C:\Users\citre\AppData\Local\Microsoft\Windows\INetCacheContent.Word\about_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re\AppData\Local\Microsoft\Windows\INetCacheContent.Word\about_u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68" w:rsidRDefault="00E7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team: rename as “</w:t>
      </w:r>
      <w:r w:rsidR="006005AB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business partners”</w:t>
      </w:r>
    </w:p>
    <w:p w:rsidR="00E76527" w:rsidRPr="00E241F7" w:rsidRDefault="00E765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="006005AB" w:rsidRPr="00E241F7">
        <w:rPr>
          <w:rFonts w:ascii="Times New Roman" w:hAnsi="Times New Roman" w:cs="Times New Roman"/>
          <w:b/>
          <w:sz w:val="24"/>
          <w:szCs w:val="24"/>
          <w:u w:val="single"/>
        </w:rPr>
        <w:t>Dr. Venkateswara</w:t>
      </w:r>
      <w:r w:rsidR="00930FD9" w:rsidRPr="00E24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0FD9" w:rsidRPr="00E241F7">
        <w:rPr>
          <w:rFonts w:ascii="Times New Roman" w:hAnsi="Times New Roman" w:cs="Times New Roman"/>
          <w:b/>
          <w:sz w:val="24"/>
          <w:szCs w:val="24"/>
          <w:u w:val="single"/>
        </w:rPr>
        <w:t>rao</w:t>
      </w:r>
      <w:proofErr w:type="spellEnd"/>
      <w:r w:rsidR="00930FD9" w:rsidRPr="00E24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MV</w:t>
      </w:r>
    </w:p>
    <w:p w:rsidR="00930FD9" w:rsidRPr="00E241F7" w:rsidRDefault="00930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proofErr w:type="spellStart"/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Dr.M.</w:t>
      </w:r>
      <w:r w:rsidR="006005AB" w:rsidRPr="00E241F7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spellEnd"/>
      <w:r w:rsidR="006005AB" w:rsidRPr="00E241F7">
        <w:rPr>
          <w:rFonts w:ascii="Times New Roman" w:hAnsi="Times New Roman" w:cs="Times New Roman"/>
          <w:b/>
          <w:sz w:val="24"/>
          <w:szCs w:val="24"/>
          <w:u w:val="single"/>
        </w:rPr>
        <w:t>. Seshagiri</w:t>
      </w:r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Rao</w:t>
      </w:r>
    </w:p>
    <w:p w:rsidR="00930FD9" w:rsidRPr="00930FD9" w:rsidRDefault="00930FD9" w:rsidP="00930FD9">
      <w:pPr>
        <w:pStyle w:val="Subtitle"/>
        <w:jc w:val="both"/>
      </w:pPr>
      <w:r w:rsidRPr="00930FD9">
        <w:t xml:space="preserve">Name                        </w:t>
      </w:r>
      <w:proofErr w:type="gramStart"/>
      <w:r w:rsidRPr="00930FD9">
        <w:t xml:space="preserve">  :</w:t>
      </w:r>
      <w:proofErr w:type="gramEnd"/>
      <w:r w:rsidRPr="00930FD9">
        <w:t xml:space="preserve">     </w:t>
      </w:r>
      <w:r w:rsidRPr="00930FD9">
        <w:rPr>
          <w:iCs/>
        </w:rPr>
        <w:t>DR. M. V. Seshagiri Rao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Experience          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37 years of Research, Teaching, 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Construction, Consultancy 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Present Designation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30F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 of Civil </w:t>
      </w:r>
      <w:proofErr w:type="spellStart"/>
      <w:r w:rsidRPr="00930FD9">
        <w:rPr>
          <w:rFonts w:ascii="Times New Roman" w:hAnsi="Times New Roman" w:cs="Times New Roman"/>
          <w:b/>
          <w:bCs/>
          <w:iCs/>
          <w:sz w:val="24"/>
          <w:szCs w:val="24"/>
        </w:rPr>
        <w:t>Engg</w:t>
      </w:r>
      <w:proofErr w:type="spellEnd"/>
      <w:r w:rsidRPr="00930F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&amp; Dean                                    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Organization       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CVR </w:t>
      </w:r>
      <w:r w:rsidRPr="00930FD9">
        <w:rPr>
          <w:rFonts w:ascii="Times New Roman" w:hAnsi="Times New Roman" w:cs="Times New Roman"/>
          <w:b/>
          <w:bCs/>
          <w:iCs/>
          <w:sz w:val="24"/>
          <w:szCs w:val="24"/>
        </w:rPr>
        <w:t>College of Engineering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Hyderabad</w:t>
      </w:r>
    </w:p>
    <w:p w:rsidR="00930FD9" w:rsidRPr="00930FD9" w:rsidRDefault="00930FD9" w:rsidP="00930FD9">
      <w:pPr>
        <w:spacing w:line="360" w:lineRule="auto"/>
        <w:ind w:right="-1260"/>
        <w:rPr>
          <w:rFonts w:ascii="Times New Roman" w:hAnsi="Times New Roman" w:cs="Times New Roman"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Qualifications 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30FD9">
        <w:rPr>
          <w:rFonts w:ascii="Times New Roman" w:hAnsi="Times New Roman" w:cs="Times New Roman"/>
          <w:b/>
          <w:iCs/>
          <w:sz w:val="24"/>
          <w:szCs w:val="24"/>
        </w:rPr>
        <w:t>B. Tech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Pr="00930FD9">
        <w:rPr>
          <w:rFonts w:ascii="Times New Roman" w:hAnsi="Times New Roman" w:cs="Times New Roman"/>
          <w:b/>
          <w:iCs/>
          <w:sz w:val="24"/>
          <w:szCs w:val="24"/>
        </w:rPr>
        <w:t>M. Tech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(STRUCTURAL</w:t>
      </w:r>
      <w:r w:rsidRPr="00930FD9">
        <w:rPr>
          <w:rFonts w:ascii="Times New Roman" w:hAnsi="Times New Roman" w:cs="Times New Roman"/>
          <w:bCs/>
          <w:iCs/>
          <w:sz w:val="24"/>
          <w:szCs w:val="24"/>
        </w:rPr>
        <w:t xml:space="preserve"> ENGG</w:t>
      </w:r>
      <w:r w:rsidRPr="00930FD9">
        <w:rPr>
          <w:rFonts w:ascii="Times New Roman" w:hAnsi="Times New Roman" w:cs="Times New Roman"/>
          <w:bCs/>
          <w:sz w:val="24"/>
          <w:szCs w:val="24"/>
        </w:rPr>
        <w:t>) ,</w:t>
      </w:r>
      <w:r w:rsidRPr="00930FD9">
        <w:rPr>
          <w:rFonts w:ascii="Times New Roman" w:hAnsi="Times New Roman" w:cs="Times New Roman"/>
          <w:b/>
          <w:iCs/>
          <w:sz w:val="24"/>
          <w:szCs w:val="24"/>
        </w:rPr>
        <w:t>M. S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(SOFTWARE</w:t>
      </w:r>
      <w:r w:rsidRPr="00930FD9">
        <w:rPr>
          <w:rFonts w:ascii="Times New Roman" w:hAnsi="Times New Roman" w:cs="Times New Roman"/>
          <w:bCs/>
          <w:iCs/>
          <w:sz w:val="24"/>
          <w:szCs w:val="24"/>
        </w:rPr>
        <w:t xml:space="preserve"> SYSTEMS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930FD9">
        <w:rPr>
          <w:rFonts w:ascii="Times New Roman" w:hAnsi="Times New Roman" w:cs="Times New Roman"/>
          <w:b/>
          <w:iCs/>
          <w:sz w:val="24"/>
          <w:szCs w:val="24"/>
        </w:rPr>
        <w:t>Ph. D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30FD9">
        <w:rPr>
          <w:rFonts w:ascii="Times New Roman" w:hAnsi="Times New Roman" w:cs="Times New Roman"/>
          <w:bCs/>
          <w:iCs/>
          <w:sz w:val="24"/>
          <w:szCs w:val="24"/>
        </w:rPr>
        <w:t>CIVIL ENGG</w:t>
      </w:r>
      <w:r w:rsidRPr="00930FD9">
        <w:rPr>
          <w:rFonts w:ascii="Times New Roman" w:hAnsi="Times New Roman" w:cs="Times New Roman"/>
          <w:bCs/>
          <w:sz w:val="24"/>
          <w:szCs w:val="24"/>
        </w:rPr>
        <w:t>.)</w:t>
      </w:r>
    </w:p>
    <w:p w:rsidR="00930FD9" w:rsidRPr="00930FD9" w:rsidRDefault="00930FD9" w:rsidP="00930FD9">
      <w:pPr>
        <w:ind w:right="-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Posts Held            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Asst. Executive Engineer in A.P. Engineering Research Labs. (1978 to 1985), Head of Civil 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. Dept. (2002-2005), Vice Principal, JNTU College of 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>., Hyderabad (2005 -2006), Director, BICS, JNTU (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Cobined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 University) (2006 -2007), CHIEF ENGINEER, JNTU (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Cobined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University)   </w:t>
      </w:r>
      <w:proofErr w:type="gramEnd"/>
      <w:r w:rsidRPr="00930FD9">
        <w:rPr>
          <w:rFonts w:ascii="Times New Roman" w:hAnsi="Times New Roman" w:cs="Times New Roman"/>
          <w:bCs/>
          <w:sz w:val="24"/>
          <w:szCs w:val="24"/>
        </w:rPr>
        <w:t xml:space="preserve">    (2006- 2007), Head of Civil 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>. Dept. (2008-2010), Chairperson, Board of studies, JNTUH&amp; JNTUHCEH (2008-2010), Coordinator, NBA Nodal Center, JNTUH (2013- May 2016), Professor&amp; Dean (</w:t>
      </w:r>
      <w:proofErr w:type="spellStart"/>
      <w:r w:rsidRPr="00930FD9">
        <w:rPr>
          <w:rFonts w:ascii="Times New Roman" w:hAnsi="Times New Roman" w:cs="Times New Roman"/>
          <w:bCs/>
          <w:sz w:val="24"/>
          <w:szCs w:val="24"/>
        </w:rPr>
        <w:t>Planing</w:t>
      </w:r>
      <w:proofErr w:type="spellEnd"/>
      <w:r w:rsidRPr="00930FD9">
        <w:rPr>
          <w:rFonts w:ascii="Times New Roman" w:hAnsi="Times New Roman" w:cs="Times New Roman"/>
          <w:bCs/>
          <w:sz w:val="24"/>
          <w:szCs w:val="24"/>
        </w:rPr>
        <w:t>&amp; Coordination) (CVR College of Engineering, Hyderabad)2016-till date.</w:t>
      </w:r>
      <w:r w:rsidR="006005A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930FD9" w:rsidRPr="00930FD9" w:rsidRDefault="00930FD9" w:rsidP="006005AB">
      <w:pPr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>Awards/ medals received:</w:t>
      </w:r>
      <w:r w:rsidRPr="00930FD9">
        <w:rPr>
          <w:rFonts w:ascii="Times New Roman" w:hAnsi="Times New Roman" w:cs="Times New Roman"/>
          <w:b/>
          <w:sz w:val="24"/>
          <w:szCs w:val="24"/>
        </w:rPr>
        <w:t>1. Outstanding Concrete techn</w:t>
      </w:r>
      <w:r w:rsidR="006005AB">
        <w:rPr>
          <w:rFonts w:ascii="Times New Roman" w:hAnsi="Times New Roman" w:cs="Times New Roman"/>
          <w:b/>
          <w:sz w:val="24"/>
          <w:szCs w:val="24"/>
        </w:rPr>
        <w:t xml:space="preserve">ologist 2006 Award by Indian </w:t>
      </w:r>
      <w:r w:rsidRPr="00930FD9">
        <w:rPr>
          <w:rFonts w:ascii="Times New Roman" w:hAnsi="Times New Roman" w:cs="Times New Roman"/>
          <w:b/>
          <w:sz w:val="24"/>
          <w:szCs w:val="24"/>
        </w:rPr>
        <w:t>Concrete Institute (AP, Hyderabad)</w:t>
      </w:r>
      <w:r w:rsidR="006005AB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930FD9">
        <w:rPr>
          <w:rFonts w:ascii="Times New Roman" w:hAnsi="Times New Roman" w:cs="Times New Roman"/>
          <w:b/>
          <w:iCs/>
          <w:sz w:val="24"/>
          <w:szCs w:val="24"/>
          <w:lang w:val="it-IT"/>
        </w:rPr>
        <w:t>2.Bet</w:t>
      </w:r>
      <w:proofErr w:type="gramEnd"/>
      <w:r w:rsidRPr="00930FD9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technical paper award by </w:t>
      </w:r>
      <w:r w:rsidRPr="00930FD9">
        <w:rPr>
          <w:rFonts w:ascii="Times New Roman" w:hAnsi="Times New Roman" w:cs="Times New Roman"/>
          <w:b/>
          <w:sz w:val="24"/>
          <w:szCs w:val="24"/>
        </w:rPr>
        <w:t>The Ins</w:t>
      </w:r>
      <w:r w:rsidR="006005AB">
        <w:rPr>
          <w:rFonts w:ascii="Times New Roman" w:hAnsi="Times New Roman" w:cs="Times New Roman"/>
          <w:b/>
          <w:sz w:val="24"/>
          <w:szCs w:val="24"/>
        </w:rPr>
        <w:t xml:space="preserve">titution of Engineers (India), </w:t>
      </w:r>
      <w:r w:rsidRPr="00930FD9">
        <w:rPr>
          <w:rFonts w:ascii="Times New Roman" w:hAnsi="Times New Roman" w:cs="Times New Roman"/>
          <w:b/>
          <w:sz w:val="24"/>
          <w:szCs w:val="24"/>
        </w:rPr>
        <w:t>Hyderabad for the paper MICROBIAL CONCRETE-A</w:t>
      </w:r>
      <w:r w:rsidR="00600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0FD9">
        <w:rPr>
          <w:rFonts w:ascii="Times New Roman" w:hAnsi="Times New Roman" w:cs="Times New Roman"/>
          <w:b/>
          <w:sz w:val="24"/>
          <w:szCs w:val="24"/>
        </w:rPr>
        <w:t>SUSTAINAB</w:t>
      </w:r>
      <w:r w:rsidR="006005AB">
        <w:rPr>
          <w:rFonts w:ascii="Times New Roman" w:hAnsi="Times New Roman" w:cs="Times New Roman"/>
          <w:b/>
          <w:sz w:val="24"/>
          <w:szCs w:val="24"/>
        </w:rPr>
        <w:t xml:space="preserve">LE SOLUTION FOR CONCRETE CRACK </w:t>
      </w:r>
      <w:r w:rsidRPr="00930FD9">
        <w:rPr>
          <w:rFonts w:ascii="Times New Roman" w:hAnsi="Times New Roman" w:cs="Times New Roman"/>
          <w:b/>
          <w:sz w:val="24"/>
          <w:szCs w:val="24"/>
        </w:rPr>
        <w:t>REPAIR A</w:t>
      </w:r>
      <w:r w:rsidR="006005AB">
        <w:rPr>
          <w:rFonts w:ascii="Times New Roman" w:hAnsi="Times New Roman" w:cs="Times New Roman"/>
          <w:b/>
          <w:sz w:val="24"/>
          <w:szCs w:val="24"/>
        </w:rPr>
        <w:t>ND REHABILITATION –October 2015</w:t>
      </w:r>
      <w:r w:rsidRPr="00930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Research Publications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0F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30FD9">
        <w:rPr>
          <w:rFonts w:ascii="Times New Roman" w:hAnsi="Times New Roman" w:cs="Times New Roman"/>
          <w:sz w:val="24"/>
          <w:szCs w:val="24"/>
        </w:rPr>
        <w:t xml:space="preserve">    </w:t>
      </w:r>
      <w:r w:rsidRPr="00930FD9">
        <w:rPr>
          <w:rFonts w:ascii="Times New Roman" w:hAnsi="Times New Roman" w:cs="Times New Roman"/>
          <w:b/>
          <w:sz w:val="24"/>
          <w:szCs w:val="24"/>
        </w:rPr>
        <w:t xml:space="preserve">191(includes research papers in various national and international 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conferences and journals)                              </w:t>
      </w:r>
      <w:r w:rsidR="006005A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sz w:val="24"/>
          <w:szCs w:val="24"/>
        </w:rPr>
        <w:t xml:space="preserve">   * </w:t>
      </w:r>
      <w:r w:rsidRPr="00930FD9">
        <w:rPr>
          <w:rFonts w:ascii="Times New Roman" w:hAnsi="Times New Roman" w:cs="Times New Roman"/>
          <w:b/>
          <w:sz w:val="24"/>
          <w:szCs w:val="24"/>
        </w:rPr>
        <w:t xml:space="preserve">Guided 21 Ph. D Thesis 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* 6 Ph. D   Projects are in Progress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* Guided 131+   M. Tech Projects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>Research Projects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sz w:val="24"/>
          <w:szCs w:val="24"/>
        </w:rPr>
        <w:tab/>
        <w:t xml:space="preserve">       1. High Performance Rice husk ash cement concrete </w:t>
      </w:r>
    </w:p>
    <w:p w:rsidR="00930FD9" w:rsidRPr="00930FD9" w:rsidRDefault="00930FD9" w:rsidP="006005AB">
      <w:pPr>
        <w:spacing w:after="0" w:line="240" w:lineRule="auto"/>
        <w:ind w:left="3240"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2. High volume fly ash concrete with fly ash as an additional  </w:t>
      </w:r>
    </w:p>
    <w:p w:rsidR="00930FD9" w:rsidRPr="00930FD9" w:rsidRDefault="00930FD9" w:rsidP="006005AB">
      <w:pPr>
        <w:spacing w:after="0" w:line="240" w:lineRule="auto"/>
        <w:ind w:left="3240"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material </w:t>
      </w:r>
    </w:p>
    <w:p w:rsidR="00930FD9" w:rsidRPr="00930FD9" w:rsidRDefault="00930FD9" w:rsidP="006005AB">
      <w:pPr>
        <w:spacing w:after="0"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3. Several projects sponsored by private organizations</w:t>
      </w:r>
    </w:p>
    <w:p w:rsidR="00930FD9" w:rsidRPr="00930FD9" w:rsidRDefault="00930FD9" w:rsidP="006005AB">
      <w:pPr>
        <w:spacing w:after="0"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4. Principal; Investigator for the Center of Excellence in Disaster </w:t>
      </w:r>
    </w:p>
    <w:p w:rsidR="00930FD9" w:rsidRPr="00930FD9" w:rsidRDefault="00930FD9" w:rsidP="006005AB">
      <w:pPr>
        <w:spacing w:after="0"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Management under TEQIP-II (ongoing)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Books Authored               </w:t>
      </w:r>
      <w:proofErr w:type="gramStart"/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930F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30FD9">
        <w:rPr>
          <w:rFonts w:ascii="Times New Roman" w:hAnsi="Times New Roman" w:cs="Times New Roman"/>
          <w:sz w:val="24"/>
          <w:szCs w:val="24"/>
        </w:rPr>
        <w:t xml:space="preserve">1. Text book on “ Engineering Mechanics”   published by </w:t>
      </w:r>
    </w:p>
    <w:p w:rsidR="00930FD9" w:rsidRPr="00930FD9" w:rsidRDefault="00930FD9" w:rsidP="006005AB">
      <w:pPr>
        <w:spacing w:after="0" w:line="240" w:lineRule="auto"/>
        <w:ind w:right="-1260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005AB">
        <w:rPr>
          <w:rFonts w:ascii="Times New Roman" w:hAnsi="Times New Roman" w:cs="Times New Roman"/>
          <w:sz w:val="24"/>
          <w:szCs w:val="24"/>
        </w:rPr>
        <w:t>Universities Press-2005.</w:t>
      </w:r>
    </w:p>
    <w:p w:rsidR="00930FD9" w:rsidRPr="00930FD9" w:rsidRDefault="00930FD9" w:rsidP="006005AB">
      <w:pPr>
        <w:spacing w:line="240" w:lineRule="auto"/>
        <w:ind w:left="1440" w:right="-1260" w:hanging="1380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2. Concrete Technology for B. Tech 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0FD9">
        <w:rPr>
          <w:rFonts w:ascii="Times New Roman" w:hAnsi="Times New Roman" w:cs="Times New Roman"/>
          <w:sz w:val="24"/>
          <w:szCs w:val="24"/>
        </w:rPr>
        <w:t xml:space="preserve">Correspondence cum </w:t>
      </w:r>
      <w:r w:rsidRPr="00930FD9">
        <w:rPr>
          <w:rFonts w:ascii="Times New Roman" w:hAnsi="Times New Roman" w:cs="Times New Roman"/>
          <w:sz w:val="24"/>
          <w:szCs w:val="24"/>
        </w:rPr>
        <w:tab/>
      </w:r>
      <w:r w:rsidRPr="00930FD9">
        <w:rPr>
          <w:rFonts w:ascii="Times New Roman" w:hAnsi="Times New Roman" w:cs="Times New Roman"/>
          <w:sz w:val="24"/>
          <w:szCs w:val="24"/>
        </w:rPr>
        <w:tab/>
      </w:r>
      <w:r w:rsidRPr="00930FD9">
        <w:rPr>
          <w:rFonts w:ascii="Times New Roman" w:hAnsi="Times New Roman" w:cs="Times New Roman"/>
          <w:sz w:val="24"/>
          <w:szCs w:val="24"/>
        </w:rPr>
        <w:tab/>
        <w:t xml:space="preserve">          Contact </w:t>
      </w:r>
      <w:proofErr w:type="spellStart"/>
      <w:r w:rsidRPr="00930FD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30FD9">
        <w:rPr>
          <w:rFonts w:ascii="Times New Roman" w:hAnsi="Times New Roman" w:cs="Times New Roman"/>
          <w:sz w:val="24"/>
          <w:szCs w:val="24"/>
        </w:rPr>
        <w:t>) For   J.N.T. University.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>Industrial Experience:</w:t>
      </w:r>
      <w:r w:rsidRPr="00930FD9">
        <w:rPr>
          <w:rFonts w:ascii="Times New Roman" w:hAnsi="Times New Roman" w:cs="Times New Roman"/>
          <w:sz w:val="24"/>
          <w:szCs w:val="24"/>
        </w:rPr>
        <w:t xml:space="preserve">       1. As a member of Industrial Consultancy Services of JNTU </w:t>
      </w:r>
      <w:r w:rsidRPr="00930FD9">
        <w:rPr>
          <w:rFonts w:ascii="Times New Roman" w:hAnsi="Times New Roman" w:cs="Times New Roman"/>
          <w:sz w:val="24"/>
          <w:szCs w:val="24"/>
        </w:rPr>
        <w:tab/>
        <w:t xml:space="preserve">offered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consultancy to various Government and Non- Government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organizations in particular on Quality control, Concrete Mix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Designs and Non Destructive Testing of Civil Engineering Works 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sz w:val="24"/>
          <w:szCs w:val="24"/>
        </w:rPr>
      </w:pPr>
      <w:r w:rsidRPr="0093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930FD9">
        <w:rPr>
          <w:rFonts w:ascii="Times New Roman" w:hAnsi="Times New Roman" w:cs="Times New Roman"/>
          <w:sz w:val="24"/>
          <w:szCs w:val="24"/>
        </w:rPr>
        <w:t>with in</w:t>
      </w:r>
      <w:proofErr w:type="spellEnd"/>
      <w:r w:rsidRPr="00930FD9">
        <w:rPr>
          <w:rFonts w:ascii="Times New Roman" w:hAnsi="Times New Roman" w:cs="Times New Roman"/>
          <w:sz w:val="24"/>
          <w:szCs w:val="24"/>
        </w:rPr>
        <w:t xml:space="preserve"> Andhra Pradesh and Outside of AP.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930FD9">
        <w:rPr>
          <w:rFonts w:ascii="Times New Roman" w:hAnsi="Times New Roman" w:cs="Times New Roman"/>
          <w:bCs/>
          <w:sz w:val="24"/>
          <w:szCs w:val="24"/>
        </w:rPr>
        <w:t>2.</w:t>
      </w:r>
      <w:r w:rsidRPr="00930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Involved in the third party quality control checks for various  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gove</w:t>
      </w:r>
      <w:r w:rsidR="006005AB">
        <w:rPr>
          <w:rFonts w:ascii="Times New Roman" w:hAnsi="Times New Roman" w:cs="Times New Roman"/>
          <w:bCs/>
          <w:sz w:val="24"/>
          <w:szCs w:val="24"/>
        </w:rPr>
        <w:t xml:space="preserve">rnment and </w:t>
      </w:r>
      <w:proofErr w:type="spellStart"/>
      <w:r w:rsidR="006005AB">
        <w:rPr>
          <w:rFonts w:ascii="Times New Roman" w:hAnsi="Times New Roman" w:cs="Times New Roman"/>
          <w:bCs/>
          <w:sz w:val="24"/>
          <w:szCs w:val="24"/>
        </w:rPr>
        <w:t>non government</w:t>
      </w:r>
      <w:proofErr w:type="spellEnd"/>
      <w:r w:rsidR="006005AB">
        <w:rPr>
          <w:rFonts w:ascii="Times New Roman" w:hAnsi="Times New Roman" w:cs="Times New Roman"/>
          <w:bCs/>
          <w:sz w:val="24"/>
          <w:szCs w:val="24"/>
        </w:rPr>
        <w:t xml:space="preserve"> works</w:t>
      </w: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930FD9" w:rsidRPr="00930FD9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3. Involved in the checking of designs for important structures of  </w:t>
      </w:r>
    </w:p>
    <w:p w:rsidR="00930FD9" w:rsidRPr="006005AB" w:rsidRDefault="00930FD9" w:rsidP="006005AB">
      <w:pPr>
        <w:spacing w:line="240" w:lineRule="auto"/>
        <w:ind w:right="-12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F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various government and non-government</w:t>
      </w:r>
      <w:r w:rsidR="006005AB">
        <w:rPr>
          <w:rFonts w:ascii="Times New Roman" w:hAnsi="Times New Roman" w:cs="Times New Roman"/>
          <w:bCs/>
          <w:sz w:val="24"/>
          <w:szCs w:val="24"/>
        </w:rPr>
        <w:t xml:space="preserve"> works.</w:t>
      </w:r>
    </w:p>
    <w:p w:rsidR="00930FD9" w:rsidRPr="00930FD9" w:rsidRDefault="00930FD9" w:rsidP="006005AB">
      <w:pPr>
        <w:pStyle w:val="BlockText"/>
        <w:spacing w:line="240" w:lineRule="auto"/>
        <w:ind w:left="0"/>
        <w:jc w:val="both"/>
      </w:pPr>
      <w:r w:rsidRPr="00930FD9">
        <w:rPr>
          <w:b/>
          <w:bCs/>
        </w:rPr>
        <w:t>Memberships</w:t>
      </w:r>
      <w:r w:rsidRPr="00930FD9">
        <w:rPr>
          <w:b/>
          <w:bCs/>
        </w:rPr>
        <w:tab/>
        <w:t xml:space="preserve">in professional </w:t>
      </w:r>
      <w:proofErr w:type="gramStart"/>
      <w:r w:rsidRPr="00930FD9">
        <w:rPr>
          <w:b/>
          <w:bCs/>
        </w:rPr>
        <w:t>bodies :</w:t>
      </w:r>
      <w:proofErr w:type="gramEnd"/>
      <w:r w:rsidRPr="00930FD9">
        <w:rPr>
          <w:b/>
          <w:bCs/>
        </w:rPr>
        <w:t xml:space="preserve">  </w:t>
      </w:r>
      <w:r w:rsidRPr="00930FD9">
        <w:t xml:space="preserve">Life Member in FIE, MISTE, MICI, M.I.W.R.S </w:t>
      </w:r>
    </w:p>
    <w:p w:rsidR="00930FD9" w:rsidRPr="00930FD9" w:rsidRDefault="00930FD9" w:rsidP="006005AB">
      <w:pPr>
        <w:pStyle w:val="BlockText"/>
        <w:spacing w:line="240" w:lineRule="auto"/>
        <w:ind w:left="0" w:right="-1267"/>
        <w:jc w:val="both"/>
      </w:pPr>
      <w:r w:rsidRPr="00930FD9">
        <w:t xml:space="preserve">                                                              </w:t>
      </w:r>
    </w:p>
    <w:p w:rsidR="00E241F7" w:rsidRDefault="00E241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241F7" w:rsidRDefault="00E241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30FD9" w:rsidRPr="00E241F7" w:rsidRDefault="00930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</w:t>
      </w:r>
      <w:proofErr w:type="spellStart"/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Er.L.</w:t>
      </w:r>
      <w:proofErr w:type="gramStart"/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M.Rao</w:t>
      </w:r>
      <w:proofErr w:type="spellEnd"/>
      <w:proofErr w:type="gramEnd"/>
    </w:p>
    <w:p w:rsidR="00930FD9" w:rsidRDefault="00930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proofErr w:type="spellStart"/>
      <w:proofErr w:type="gramStart"/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>Er.Murty</w:t>
      </w:r>
      <w:proofErr w:type="spellEnd"/>
      <w:proofErr w:type="gramEnd"/>
      <w:r w:rsidRPr="00E24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GVS</w:t>
      </w:r>
    </w:p>
    <w:p w:rsidR="00E241F7" w:rsidRDefault="00E24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1F7" w:rsidRPr="00E241F7" w:rsidRDefault="00E24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68" w:rsidRDefault="00A74568" w:rsidP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Er.Chandra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sekhar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VT </w:t>
      </w:r>
    </w:p>
    <w:p w:rsidR="00A74568" w:rsidRDefault="00A74568" w:rsidP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M.E.,Civil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engineering with structural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rename “architects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engineers”to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architectural engineering consultancy.</w:t>
      </w:r>
    </w:p>
    <w:p w:rsidR="00B31435" w:rsidRDefault="00B314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Downloads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 background picture</w:t>
      </w:r>
    </w:p>
    <w:p w:rsidR="009960A7" w:rsidRDefault="009960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207623"/>
            <wp:effectExtent l="0" t="0" r="0" b="2540"/>
            <wp:docPr id="3" name="Picture 3" descr="Image result for mechanical and civil 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chanical and civil n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435" w:rsidRDefault="00B314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57875" cy="3324225"/>
            <wp:effectExtent l="0" t="0" r="9525" b="9525"/>
            <wp:docPr id="2" name="Picture 2" descr="Image result for mechanical and civil 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chanical and civil n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35" w:rsidRDefault="00B31435">
      <w:pPr>
        <w:rPr>
          <w:rFonts w:ascii="Times New Roman" w:hAnsi="Times New Roman" w:cs="Times New Roman"/>
          <w:sz w:val="24"/>
          <w:szCs w:val="24"/>
        </w:rPr>
      </w:pPr>
    </w:p>
    <w:p w:rsidR="00A74568" w:rsidRDefault="00A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clients: </w:t>
      </w:r>
      <w:proofErr w:type="gramStart"/>
      <w:r>
        <w:rPr>
          <w:rFonts w:ascii="Times New Roman" w:hAnsi="Times New Roman" w:cs="Times New Roman"/>
          <w:sz w:val="24"/>
          <w:szCs w:val="24"/>
        </w:rPr>
        <w:t>MYLON,IOCL</w:t>
      </w:r>
      <w:proofErr w:type="gramEnd"/>
      <w:r>
        <w:rPr>
          <w:rFonts w:ascii="Times New Roman" w:hAnsi="Times New Roman" w:cs="Times New Roman"/>
          <w:sz w:val="24"/>
          <w:szCs w:val="24"/>
        </w:rPr>
        <w:t>,COC,HPCL,BPCL,ESSAR,APHB,SAAP</w:t>
      </w:r>
    </w:p>
    <w:p w:rsidR="00E241F7" w:rsidRDefault="00E2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us: Banglore- </w:t>
      </w:r>
      <w:hyperlink r:id="rId7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banglore@citres.in</w:t>
        </w:r>
      </w:hyperlink>
    </w:p>
    <w:p w:rsidR="00E92AE4" w:rsidRDefault="00E2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Kakinada-kakinada@citres.in </w:t>
      </w:r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Emails: </w:t>
      </w:r>
      <w:hyperlink r:id="rId8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info@citres.in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venkat@citres.in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murty@citres.in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saikishore@citres.in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accounts@citres.in</w:t>
        </w:r>
      </w:hyperlink>
    </w:p>
    <w:p w:rsidR="00E92AE4" w:rsidRDefault="00930FD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NDT@citres.in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A386D">
          <w:rPr>
            <w:rStyle w:val="Hyperlink"/>
            <w:rFonts w:ascii="Times New Roman" w:hAnsi="Times New Roman" w:cs="Times New Roman"/>
            <w:sz w:val="24"/>
            <w:szCs w:val="24"/>
          </w:rPr>
          <w:t>banglore@citres.in</w:t>
        </w:r>
      </w:hyperlink>
    </w:p>
    <w:p w:rsidR="00E92AE4" w:rsidRDefault="00E9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kakinada@citres.in</w:t>
      </w:r>
    </w:p>
    <w:p w:rsidR="00A74568" w:rsidRPr="00A74568" w:rsidRDefault="00A74568">
      <w:pPr>
        <w:rPr>
          <w:rFonts w:ascii="Times New Roman" w:hAnsi="Times New Roman" w:cs="Times New Roman"/>
          <w:sz w:val="24"/>
          <w:szCs w:val="24"/>
        </w:rPr>
      </w:pPr>
    </w:p>
    <w:sectPr w:rsidR="00A74568" w:rsidRPr="00A7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9"/>
    <w:rsid w:val="00225639"/>
    <w:rsid w:val="006005AB"/>
    <w:rsid w:val="00757872"/>
    <w:rsid w:val="00930FD9"/>
    <w:rsid w:val="00992163"/>
    <w:rsid w:val="009960A7"/>
    <w:rsid w:val="00A74568"/>
    <w:rsid w:val="00B31435"/>
    <w:rsid w:val="00C02CCA"/>
    <w:rsid w:val="00E241F7"/>
    <w:rsid w:val="00E76527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CC2D"/>
  <w15:chartTrackingRefBased/>
  <w15:docId w15:val="{F85A7338-C7FB-4B3F-9383-D5A3935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AE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30FD9"/>
    <w:pPr>
      <w:spacing w:after="0" w:line="240" w:lineRule="auto"/>
      <w:ind w:right="-126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30FD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930FD9"/>
    <w:pPr>
      <w:spacing w:after="0" w:line="240" w:lineRule="auto"/>
      <w:ind w:right="-12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0F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930FD9"/>
    <w:pPr>
      <w:spacing w:after="0" w:line="360" w:lineRule="auto"/>
      <w:ind w:left="3600" w:right="-12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res.in" TargetMode="External"/><Relationship Id="rId13" Type="http://schemas.openxmlformats.org/officeDocument/2006/relationships/hyperlink" Target="mailto:NDT@citre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glore@citres.in" TargetMode="External"/><Relationship Id="rId12" Type="http://schemas.openxmlformats.org/officeDocument/2006/relationships/hyperlink" Target="mailto:accounts@citres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aikishore@citres.in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murty@citres.i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enkat@citres.in" TargetMode="External"/><Relationship Id="rId14" Type="http://schemas.openxmlformats.org/officeDocument/2006/relationships/hyperlink" Target="mailto:banglore@cit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CITRES LLP</dc:creator>
  <cp:keywords/>
  <dc:description/>
  <cp:lastModifiedBy>CITRES LLP</cp:lastModifiedBy>
  <cp:revision>2</cp:revision>
  <dcterms:created xsi:type="dcterms:W3CDTF">2016-09-19T05:24:00Z</dcterms:created>
  <dcterms:modified xsi:type="dcterms:W3CDTF">2016-09-19T05:24:00Z</dcterms:modified>
</cp:coreProperties>
</file>